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32E" w:rsidRDefault="00BB032E" w:rsidP="005B492A">
      <w:pPr>
        <w:pStyle w:val="Web"/>
        <w:ind w:firstLineChars="100" w:firstLine="240"/>
        <w:jc w:val="right"/>
      </w:pPr>
      <w:r>
        <w:rPr>
          <w:rFonts w:hint="eastAsia"/>
        </w:rPr>
        <w:tab/>
      </w:r>
      <w:r>
        <w:rPr>
          <w:rFonts w:hint="eastAsia"/>
        </w:rPr>
        <w:tab/>
      </w:r>
      <w:r>
        <w:rPr>
          <w:rFonts w:hint="eastAsia"/>
        </w:rPr>
        <w:tab/>
      </w:r>
      <w:r>
        <w:rPr>
          <w:rFonts w:hint="eastAsia"/>
        </w:rPr>
        <w:tab/>
      </w:r>
      <w:r>
        <w:rPr>
          <w:rFonts w:hint="eastAsia"/>
        </w:rPr>
        <w:tab/>
      </w:r>
      <w:r w:rsidR="005B492A">
        <w:rPr>
          <w:rFonts w:hint="eastAsia"/>
        </w:rPr>
        <w:t xml:space="preserve">　　　</w:t>
      </w:r>
      <w:r w:rsidR="00D930DC">
        <w:rPr>
          <w:rFonts w:hint="eastAsia"/>
        </w:rPr>
        <w:tab/>
        <w:t xml:space="preserve">　　　　</w:t>
      </w:r>
      <w:r w:rsidR="000D6D6E">
        <w:rPr>
          <w:rFonts w:hint="eastAsia"/>
        </w:rPr>
        <w:t>201</w:t>
      </w:r>
      <w:r w:rsidR="003906DF">
        <w:rPr>
          <w:rFonts w:hint="eastAsia"/>
        </w:rPr>
        <w:t>9</w:t>
      </w:r>
      <w:r w:rsidR="000D6D6E">
        <w:rPr>
          <w:rFonts w:hint="eastAsia"/>
        </w:rPr>
        <w:t>年</w:t>
      </w:r>
      <w:r w:rsidR="003906DF">
        <w:t>8</w:t>
      </w:r>
      <w:r w:rsidR="009B0AC7">
        <w:rPr>
          <w:rFonts w:hint="eastAsia"/>
        </w:rPr>
        <w:t>月</w:t>
      </w:r>
      <w:r w:rsidR="003906DF">
        <w:rPr>
          <w:rFonts w:hint="eastAsia"/>
        </w:rPr>
        <w:t>2</w:t>
      </w:r>
      <w:r w:rsidR="003906DF">
        <w:t>2</w:t>
      </w:r>
      <w:r w:rsidR="000D6D6E">
        <w:rPr>
          <w:rFonts w:hint="eastAsia"/>
        </w:rPr>
        <w:t>日</w:t>
      </w:r>
    </w:p>
    <w:p w:rsidR="00BB032E" w:rsidRPr="00057CF7" w:rsidRDefault="003906DF" w:rsidP="00BB032E">
      <w:pPr>
        <w:pStyle w:val="Web"/>
        <w:jc w:val="center"/>
        <w:rPr>
          <w:b/>
        </w:rPr>
      </w:pPr>
      <w:r>
        <w:rPr>
          <w:rFonts w:hint="eastAsia"/>
          <w:b/>
          <w:sz w:val="32"/>
          <w:szCs w:val="32"/>
        </w:rPr>
        <w:t xml:space="preserve">スマホ、タブレット連打スイッチ </w:t>
      </w:r>
      <w:r>
        <w:rPr>
          <w:b/>
          <w:sz w:val="32"/>
          <w:szCs w:val="32"/>
        </w:rPr>
        <w:t>SMATCH-TAB(</w:t>
      </w:r>
      <w:r>
        <w:rPr>
          <w:rFonts w:hint="eastAsia"/>
          <w:b/>
          <w:sz w:val="32"/>
          <w:szCs w:val="32"/>
        </w:rPr>
        <w:t>スマッチタブ)</w:t>
      </w:r>
      <w:r w:rsidR="00057CF7">
        <w:rPr>
          <w:b/>
        </w:rPr>
        <w:br/>
      </w:r>
      <w:r w:rsidR="00057CF7">
        <w:rPr>
          <w:rFonts w:hint="eastAsia"/>
          <w:b/>
        </w:rPr>
        <w:t>～</w:t>
      </w:r>
      <w:r>
        <w:rPr>
          <w:rFonts w:hint="eastAsia"/>
          <w:b/>
        </w:rPr>
        <w:t>ゲームの周回やタップゲームに大活躍</w:t>
      </w:r>
      <w:r w:rsidR="00057CF7">
        <w:rPr>
          <w:rFonts w:hint="eastAsia"/>
          <w:b/>
        </w:rPr>
        <w:t>～</w:t>
      </w:r>
    </w:p>
    <w:p w:rsidR="000D6D6E" w:rsidRPr="00057CF7" w:rsidRDefault="000D6D6E" w:rsidP="000D6D6E">
      <w:pPr>
        <w:pStyle w:val="Web"/>
        <w:rPr>
          <w:sz w:val="20"/>
          <w:szCs w:val="20"/>
        </w:rPr>
      </w:pPr>
      <w:r w:rsidRPr="00057CF7">
        <w:rPr>
          <w:rFonts w:hint="eastAsia"/>
          <w:sz w:val="20"/>
          <w:szCs w:val="20"/>
        </w:rPr>
        <w:t>株式会社ザウルス</w:t>
      </w:r>
      <w:r w:rsidRPr="00057CF7">
        <w:rPr>
          <w:sz w:val="20"/>
          <w:szCs w:val="20"/>
        </w:rPr>
        <w:t>（本社：</w:t>
      </w:r>
      <w:r w:rsidRPr="00057CF7">
        <w:rPr>
          <w:rFonts w:hint="eastAsia"/>
          <w:sz w:val="20"/>
          <w:szCs w:val="20"/>
        </w:rPr>
        <w:t>福井県坂井市</w:t>
      </w:r>
      <w:r w:rsidRPr="00057CF7">
        <w:rPr>
          <w:sz w:val="20"/>
          <w:szCs w:val="20"/>
        </w:rPr>
        <w:t>、代表取締役：</w:t>
      </w:r>
      <w:r w:rsidRPr="00057CF7">
        <w:rPr>
          <w:rFonts w:hint="eastAsia"/>
          <w:sz w:val="20"/>
          <w:szCs w:val="20"/>
        </w:rPr>
        <w:t>木村徳宏</w:t>
      </w:r>
      <w:r w:rsidRPr="00057CF7">
        <w:rPr>
          <w:sz w:val="20"/>
          <w:szCs w:val="20"/>
        </w:rPr>
        <w:t>）は、</w:t>
      </w:r>
      <w:r w:rsidR="003906DF">
        <w:rPr>
          <w:rFonts w:hint="eastAsia"/>
          <w:sz w:val="20"/>
          <w:szCs w:val="20"/>
        </w:rPr>
        <w:t>スマホ、タブレット連打スイッチ</w:t>
      </w:r>
      <w:r w:rsidR="00057CF7">
        <w:rPr>
          <w:rFonts w:hint="eastAsia"/>
          <w:sz w:val="20"/>
          <w:szCs w:val="20"/>
        </w:rPr>
        <w:br/>
      </w:r>
      <w:r w:rsidR="003906DF">
        <w:rPr>
          <w:rFonts w:hint="eastAsia"/>
          <w:sz w:val="20"/>
          <w:szCs w:val="20"/>
        </w:rPr>
        <w:t>S</w:t>
      </w:r>
      <w:r w:rsidR="003906DF">
        <w:rPr>
          <w:sz w:val="20"/>
          <w:szCs w:val="20"/>
        </w:rPr>
        <w:t>MATCH-TAB(</w:t>
      </w:r>
      <w:r w:rsidR="003906DF">
        <w:rPr>
          <w:rFonts w:hint="eastAsia"/>
          <w:sz w:val="20"/>
          <w:szCs w:val="20"/>
        </w:rPr>
        <w:t>スマッチタブ)</w:t>
      </w:r>
      <w:r w:rsidR="00057CF7" w:rsidRPr="00057CF7">
        <w:rPr>
          <w:rFonts w:hint="eastAsia"/>
          <w:sz w:val="20"/>
          <w:szCs w:val="20"/>
        </w:rPr>
        <w:t>を</w:t>
      </w:r>
      <w:r w:rsidR="003906DF">
        <w:rPr>
          <w:rFonts w:hint="eastAsia"/>
          <w:sz w:val="20"/>
          <w:szCs w:val="20"/>
        </w:rPr>
        <w:t>8</w:t>
      </w:r>
      <w:r w:rsidR="00057CF7" w:rsidRPr="00057CF7">
        <w:rPr>
          <w:rFonts w:hint="eastAsia"/>
          <w:sz w:val="20"/>
          <w:szCs w:val="20"/>
        </w:rPr>
        <w:t>月</w:t>
      </w:r>
      <w:r w:rsidR="003906DF">
        <w:rPr>
          <w:sz w:val="20"/>
          <w:szCs w:val="20"/>
        </w:rPr>
        <w:t>26</w:t>
      </w:r>
      <w:r w:rsidR="00057CF7" w:rsidRPr="00057CF7">
        <w:rPr>
          <w:rFonts w:hint="eastAsia"/>
          <w:sz w:val="20"/>
          <w:szCs w:val="20"/>
        </w:rPr>
        <w:t>日より全国へ出荷開始します。</w:t>
      </w:r>
    </w:p>
    <w:p w:rsidR="000D6D6E" w:rsidRPr="00057CF7" w:rsidRDefault="003906DF" w:rsidP="000D6D6E">
      <w:pPr>
        <w:pStyle w:val="Web"/>
        <w:rPr>
          <w:sz w:val="20"/>
          <w:szCs w:val="20"/>
        </w:rPr>
      </w:pPr>
      <w:r>
        <w:rPr>
          <w:noProof/>
          <w:sz w:val="20"/>
          <w:szCs w:val="20"/>
        </w:rPr>
        <w:drawing>
          <wp:inline distT="0" distB="0" distL="0" distR="0">
            <wp:extent cx="6479540" cy="3046730"/>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121.jpg"/>
                    <pic:cNvPicPr/>
                  </pic:nvPicPr>
                  <pic:blipFill>
                    <a:blip r:embed="rId6">
                      <a:extLst>
                        <a:ext uri="{28A0092B-C50C-407E-A947-70E740481C1C}">
                          <a14:useLocalDpi xmlns:a14="http://schemas.microsoft.com/office/drawing/2010/main" val="0"/>
                        </a:ext>
                      </a:extLst>
                    </a:blip>
                    <a:stretch>
                      <a:fillRect/>
                    </a:stretch>
                  </pic:blipFill>
                  <pic:spPr>
                    <a:xfrm>
                      <a:off x="0" y="0"/>
                      <a:ext cx="6479540" cy="3046730"/>
                    </a:xfrm>
                    <a:prstGeom prst="rect">
                      <a:avLst/>
                    </a:prstGeom>
                  </pic:spPr>
                </pic:pic>
              </a:graphicData>
            </a:graphic>
          </wp:inline>
        </w:drawing>
      </w:r>
    </w:p>
    <w:p w:rsidR="003906DF" w:rsidRDefault="003906DF" w:rsidP="000D6D6E">
      <w:pPr>
        <w:pStyle w:val="Web"/>
        <w:rPr>
          <w:sz w:val="20"/>
          <w:szCs w:val="20"/>
        </w:rPr>
      </w:pPr>
      <w:r>
        <w:rPr>
          <w:noProof/>
          <w:sz w:val="20"/>
          <w:szCs w:val="20"/>
        </w:rPr>
        <w:drawing>
          <wp:inline distT="0" distB="0" distL="0" distR="0">
            <wp:extent cx="2676525" cy="208545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8720a.jpg"/>
                    <pic:cNvPicPr/>
                  </pic:nvPicPr>
                  <pic:blipFill>
                    <a:blip r:embed="rId7">
                      <a:extLst>
                        <a:ext uri="{28A0092B-C50C-407E-A947-70E740481C1C}">
                          <a14:useLocalDpi xmlns:a14="http://schemas.microsoft.com/office/drawing/2010/main" val="0"/>
                        </a:ext>
                      </a:extLst>
                    </a:blip>
                    <a:stretch>
                      <a:fillRect/>
                    </a:stretch>
                  </pic:blipFill>
                  <pic:spPr>
                    <a:xfrm>
                      <a:off x="0" y="0"/>
                      <a:ext cx="2729286" cy="2126568"/>
                    </a:xfrm>
                    <a:prstGeom prst="rect">
                      <a:avLst/>
                    </a:prstGeom>
                  </pic:spPr>
                </pic:pic>
              </a:graphicData>
            </a:graphic>
          </wp:inline>
        </w:drawing>
      </w:r>
      <w:r>
        <w:rPr>
          <w:noProof/>
          <w:sz w:val="20"/>
          <w:szCs w:val="20"/>
        </w:rPr>
        <w:drawing>
          <wp:inline distT="0" distB="0" distL="0" distR="0">
            <wp:extent cx="2457450" cy="2112303"/>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8721a.jpg"/>
                    <pic:cNvPicPr/>
                  </pic:nvPicPr>
                  <pic:blipFill>
                    <a:blip r:embed="rId8">
                      <a:extLst>
                        <a:ext uri="{28A0092B-C50C-407E-A947-70E740481C1C}">
                          <a14:useLocalDpi xmlns:a14="http://schemas.microsoft.com/office/drawing/2010/main" val="0"/>
                        </a:ext>
                      </a:extLst>
                    </a:blip>
                    <a:stretch>
                      <a:fillRect/>
                    </a:stretch>
                  </pic:blipFill>
                  <pic:spPr>
                    <a:xfrm>
                      <a:off x="0" y="0"/>
                      <a:ext cx="2481685" cy="2133134"/>
                    </a:xfrm>
                    <a:prstGeom prst="rect">
                      <a:avLst/>
                    </a:prstGeom>
                  </pic:spPr>
                </pic:pic>
              </a:graphicData>
            </a:graphic>
          </wp:inline>
        </w:drawing>
      </w:r>
    </w:p>
    <w:p w:rsidR="00BA50B1" w:rsidRDefault="00DC7AE0" w:rsidP="000D6D6E">
      <w:pPr>
        <w:pStyle w:val="Web"/>
      </w:pPr>
      <w:r>
        <w:rPr>
          <w:rFonts w:hint="eastAsia"/>
          <w:sz w:val="20"/>
          <w:szCs w:val="20"/>
        </w:rPr>
        <w:br/>
      </w:r>
      <w:r w:rsidR="00BA50B1">
        <w:rPr>
          <w:rFonts w:hint="eastAsia"/>
          <w:sz w:val="20"/>
          <w:szCs w:val="20"/>
        </w:rPr>
        <w:t>S</w:t>
      </w:r>
      <w:r w:rsidR="00BA50B1">
        <w:rPr>
          <w:sz w:val="20"/>
          <w:szCs w:val="20"/>
        </w:rPr>
        <w:t>MATCH-TAB(</w:t>
      </w:r>
      <w:r w:rsidR="00BA50B1">
        <w:rPr>
          <w:rFonts w:hint="eastAsia"/>
          <w:sz w:val="20"/>
          <w:szCs w:val="20"/>
        </w:rPr>
        <w:t>スマッチタブ)はスマホやタブレットの液晶画面を自動でタップしてくれるデバイスとして発売されたS</w:t>
      </w:r>
      <w:r w:rsidR="00BA50B1">
        <w:rPr>
          <w:sz w:val="20"/>
          <w:szCs w:val="20"/>
        </w:rPr>
        <w:t>MACH(</w:t>
      </w:r>
      <w:r w:rsidR="00BA50B1">
        <w:rPr>
          <w:rFonts w:hint="eastAsia"/>
          <w:sz w:val="20"/>
          <w:szCs w:val="20"/>
        </w:rPr>
        <w:t>スマッチ)の新商品になります。S</w:t>
      </w:r>
      <w:r w:rsidR="00BA50B1">
        <w:rPr>
          <w:sz w:val="20"/>
          <w:szCs w:val="20"/>
        </w:rPr>
        <w:t>MATCH</w:t>
      </w:r>
      <w:r w:rsidR="00BA50B1">
        <w:rPr>
          <w:rFonts w:hint="eastAsia"/>
          <w:sz w:val="20"/>
          <w:szCs w:val="20"/>
        </w:rPr>
        <w:t>についてはこちら</w:t>
      </w:r>
      <w:hyperlink r:id="rId9" w:history="1">
        <w:r w:rsidR="00BA50B1">
          <w:rPr>
            <w:rStyle w:val="a3"/>
          </w:rPr>
          <w:t>http://www.zaurus.jp/special/smatch/</w:t>
        </w:r>
      </w:hyperlink>
    </w:p>
    <w:p w:rsidR="009B0AC7" w:rsidRDefault="009B0AC7" w:rsidP="000D6D6E">
      <w:pPr>
        <w:pStyle w:val="Web"/>
        <w:rPr>
          <w:sz w:val="20"/>
          <w:szCs w:val="20"/>
        </w:rPr>
      </w:pPr>
      <w:r>
        <w:rPr>
          <w:rFonts w:hint="eastAsia"/>
          <w:sz w:val="20"/>
          <w:szCs w:val="20"/>
        </w:rPr>
        <w:t>本製品の主な使用用途としては、スマホやタブレットなどのゲームプレイ時の連打を自動化や、レベルを上げる為の周回プレイを簡素化などです。使い方次第ではいろいろなことが出来ます。</w:t>
      </w:r>
      <w:r w:rsidR="006F321C">
        <w:rPr>
          <w:rFonts w:hint="eastAsia"/>
          <w:sz w:val="20"/>
          <w:szCs w:val="20"/>
        </w:rPr>
        <w:t>連打ヘッドの接続は最大３つまで可能ですのでオプション品を購入いただければ最大3台のスマホやタブレット端末に対応できます。</w:t>
      </w:r>
      <w:r>
        <w:rPr>
          <w:rFonts w:hint="eastAsia"/>
          <w:sz w:val="20"/>
          <w:szCs w:val="20"/>
        </w:rPr>
        <w:t>現行商品と新商品の違いについてですが、</w:t>
      </w:r>
    </w:p>
    <w:p w:rsidR="009B0AC7" w:rsidRDefault="004E0497" w:rsidP="000D6D6E">
      <w:pPr>
        <w:pStyle w:val="Web"/>
        <w:rPr>
          <w:sz w:val="20"/>
          <w:szCs w:val="20"/>
        </w:rPr>
      </w:pPr>
      <w:r>
        <w:rPr>
          <w:noProof/>
          <w:sz w:val="20"/>
          <w:szCs w:val="20"/>
        </w:rPr>
        <w:lastRenderedPageBreak/>
        <w:drawing>
          <wp:anchor distT="0" distB="0" distL="114300" distR="114300" simplePos="0" relativeHeight="251659776" behindDoc="0" locked="0" layoutInCell="1" allowOverlap="1">
            <wp:simplePos x="0" y="0"/>
            <wp:positionH relativeFrom="column">
              <wp:posOffset>3803015</wp:posOffset>
            </wp:positionH>
            <wp:positionV relativeFrom="paragraph">
              <wp:posOffset>1040765</wp:posOffset>
            </wp:positionV>
            <wp:extent cx="2266950" cy="22669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atchtab0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6950" cy="2266950"/>
                    </a:xfrm>
                    <a:prstGeom prst="rect">
                      <a:avLst/>
                    </a:prstGeom>
                  </pic:spPr>
                </pic:pic>
              </a:graphicData>
            </a:graphic>
            <wp14:sizeRelH relativeFrom="margin">
              <wp14:pctWidth>0</wp14:pctWidth>
            </wp14:sizeRelH>
            <wp14:sizeRelV relativeFrom="margin">
              <wp14:pctHeight>0</wp14:pctHeight>
            </wp14:sizeRelV>
          </wp:anchor>
        </w:drawing>
      </w:r>
      <w:r w:rsidR="00BA50B1">
        <w:rPr>
          <w:rFonts w:hint="eastAsia"/>
          <w:sz w:val="20"/>
          <w:szCs w:val="20"/>
        </w:rPr>
        <w:t>現行商品をスマホなどに固定する場合、付属の専用クリップで固定をして</w:t>
      </w:r>
      <w:r w:rsidR="009B0AC7">
        <w:rPr>
          <w:rFonts w:hint="eastAsia"/>
          <w:sz w:val="20"/>
          <w:szCs w:val="20"/>
        </w:rPr>
        <w:t>い</w:t>
      </w:r>
      <w:r w:rsidR="00BA50B1">
        <w:rPr>
          <w:rFonts w:hint="eastAsia"/>
          <w:sz w:val="20"/>
          <w:szCs w:val="20"/>
        </w:rPr>
        <w:t>ましたが、クリップが届かない場所への固定は出来ませんでした。S</w:t>
      </w:r>
      <w:r w:rsidR="00BA50B1">
        <w:rPr>
          <w:sz w:val="20"/>
          <w:szCs w:val="20"/>
        </w:rPr>
        <w:t>MTACH-TAB</w:t>
      </w:r>
      <w:r w:rsidR="00BA50B1">
        <w:rPr>
          <w:rFonts w:hint="eastAsia"/>
          <w:sz w:val="20"/>
          <w:szCs w:val="20"/>
        </w:rPr>
        <w:t>では固定方法をクリップから吸着シートに変えたことによりユーザーのお好みの場所へ連打ヘッドを固定させることが出来ます。また連打ヘッドの見た目も大きく変わり、タップをしている動作を見ることが出来ます。連打ヘッドの画面への接着面が大きくなることで画面とヘッドがしっかり</w:t>
      </w:r>
      <w:r w:rsidR="009B0AC7">
        <w:rPr>
          <w:rFonts w:hint="eastAsia"/>
          <w:sz w:val="20"/>
          <w:szCs w:val="20"/>
        </w:rPr>
        <w:t>と吸着シートで</w:t>
      </w:r>
      <w:r w:rsidR="00BA50B1">
        <w:rPr>
          <w:rFonts w:hint="eastAsia"/>
          <w:sz w:val="20"/>
          <w:szCs w:val="20"/>
        </w:rPr>
        <w:t>固定されます。</w:t>
      </w:r>
    </w:p>
    <w:p w:rsidR="000D6D6E" w:rsidRDefault="009B0AC7" w:rsidP="000D6D6E">
      <w:pPr>
        <w:pStyle w:val="Web"/>
        <w:rPr>
          <w:sz w:val="20"/>
          <w:szCs w:val="20"/>
        </w:rPr>
      </w:pPr>
      <w:r>
        <w:rPr>
          <w:rFonts w:hint="eastAsia"/>
          <w:sz w:val="20"/>
          <w:szCs w:val="20"/>
        </w:rPr>
        <w:t>本製品で採用しています吸着シートは繰り返し使えるタイプで</w:t>
      </w:r>
      <w:r w:rsidR="004E0497">
        <w:rPr>
          <w:sz w:val="20"/>
          <w:szCs w:val="20"/>
        </w:rPr>
        <w:br/>
      </w:r>
      <w:r>
        <w:rPr>
          <w:rFonts w:hint="eastAsia"/>
          <w:sz w:val="20"/>
          <w:szCs w:val="20"/>
        </w:rPr>
        <w:t>粘着力がなくなった場合は吸着面に水をつけることで吸着力が</w:t>
      </w:r>
      <w:r w:rsidR="004E0497">
        <w:rPr>
          <w:sz w:val="20"/>
          <w:szCs w:val="20"/>
        </w:rPr>
        <w:br/>
      </w:r>
      <w:r>
        <w:rPr>
          <w:rFonts w:hint="eastAsia"/>
          <w:sz w:val="20"/>
          <w:szCs w:val="20"/>
        </w:rPr>
        <w:t>戻ります。消耗品ですので水をつけても吸着力が戻らない場合は</w:t>
      </w:r>
      <w:r w:rsidR="004E0497">
        <w:rPr>
          <w:sz w:val="20"/>
          <w:szCs w:val="20"/>
        </w:rPr>
        <w:br/>
      </w:r>
      <w:r>
        <w:rPr>
          <w:rFonts w:hint="eastAsia"/>
          <w:sz w:val="20"/>
          <w:szCs w:val="20"/>
        </w:rPr>
        <w:t>付属の吸着シートをご利用ください。</w:t>
      </w:r>
      <w:r w:rsidR="004E0497">
        <w:rPr>
          <w:rFonts w:hint="eastAsia"/>
          <w:sz w:val="20"/>
          <w:szCs w:val="20"/>
        </w:rPr>
        <w:t>右図の両面シールが</w:t>
      </w:r>
      <w:r w:rsidR="004E0497">
        <w:rPr>
          <w:sz w:val="20"/>
          <w:szCs w:val="20"/>
        </w:rPr>
        <w:br/>
      </w:r>
      <w:r w:rsidR="004E0497">
        <w:rPr>
          <w:rFonts w:hint="eastAsia"/>
          <w:sz w:val="20"/>
          <w:szCs w:val="20"/>
        </w:rPr>
        <w:t>吸着シートになります。　本製品には予備用の導電シールも付属</w:t>
      </w:r>
      <w:r w:rsidR="004E0497">
        <w:rPr>
          <w:sz w:val="20"/>
          <w:szCs w:val="20"/>
        </w:rPr>
        <w:br/>
      </w:r>
      <w:r w:rsidR="004E0497">
        <w:rPr>
          <w:rFonts w:hint="eastAsia"/>
          <w:sz w:val="20"/>
          <w:szCs w:val="20"/>
        </w:rPr>
        <w:t>していまして、連打ヘッドの液晶画面接触部分の反応が悪く</w:t>
      </w:r>
      <w:r w:rsidR="004E0497">
        <w:rPr>
          <w:sz w:val="20"/>
          <w:szCs w:val="20"/>
        </w:rPr>
        <w:br/>
      </w:r>
      <w:r w:rsidR="004E0497">
        <w:rPr>
          <w:rFonts w:hint="eastAsia"/>
          <w:sz w:val="20"/>
          <w:szCs w:val="20"/>
        </w:rPr>
        <w:t>なった場合に簡単に交換ができます。</w:t>
      </w:r>
      <w:r w:rsidR="00EF1FBE">
        <w:rPr>
          <w:sz w:val="20"/>
          <w:szCs w:val="20"/>
        </w:rPr>
        <w:br/>
      </w:r>
    </w:p>
    <w:p w:rsidR="009B0AC7" w:rsidRDefault="004E0497" w:rsidP="000D6D6E">
      <w:pPr>
        <w:pStyle w:val="Web"/>
        <w:rPr>
          <w:sz w:val="20"/>
          <w:szCs w:val="20"/>
        </w:rPr>
      </w:pPr>
      <w:r>
        <w:rPr>
          <w:rFonts w:hint="eastAsia"/>
          <w:sz w:val="20"/>
          <w:szCs w:val="20"/>
        </w:rPr>
        <w:t>S</w:t>
      </w:r>
      <w:r>
        <w:rPr>
          <w:sz w:val="20"/>
          <w:szCs w:val="20"/>
        </w:rPr>
        <w:t>MATCH-TAB</w:t>
      </w:r>
      <w:r>
        <w:rPr>
          <w:rFonts w:hint="eastAsia"/>
          <w:sz w:val="20"/>
          <w:szCs w:val="20"/>
        </w:rPr>
        <w:t>と現行品のS</w:t>
      </w:r>
      <w:r>
        <w:rPr>
          <w:sz w:val="20"/>
          <w:szCs w:val="20"/>
        </w:rPr>
        <w:t>MATCH</w:t>
      </w:r>
      <w:r>
        <w:rPr>
          <w:rFonts w:hint="eastAsia"/>
          <w:sz w:val="20"/>
          <w:szCs w:val="20"/>
        </w:rPr>
        <w:t>に使っているコントロール</w:t>
      </w:r>
      <w:r>
        <w:rPr>
          <w:sz w:val="20"/>
          <w:szCs w:val="20"/>
        </w:rPr>
        <w:br/>
      </w:r>
      <w:r>
        <w:rPr>
          <w:rFonts w:hint="eastAsia"/>
          <w:sz w:val="20"/>
          <w:szCs w:val="20"/>
        </w:rPr>
        <w:t>ボックスは同じものを使っています。近日中にS</w:t>
      </w:r>
      <w:r>
        <w:rPr>
          <w:sz w:val="20"/>
          <w:szCs w:val="20"/>
        </w:rPr>
        <w:t>MATCH-TAB</w:t>
      </w:r>
      <w:r>
        <w:rPr>
          <w:rFonts w:hint="eastAsia"/>
          <w:sz w:val="20"/>
          <w:szCs w:val="20"/>
        </w:rPr>
        <w:t>のヘッド単</w:t>
      </w:r>
      <w:r w:rsidR="006F321C">
        <w:rPr>
          <w:rFonts w:hint="eastAsia"/>
          <w:sz w:val="20"/>
          <w:szCs w:val="20"/>
        </w:rPr>
        <w:t>品</w:t>
      </w:r>
      <w:r>
        <w:rPr>
          <w:rFonts w:hint="eastAsia"/>
          <w:sz w:val="20"/>
          <w:szCs w:val="20"/>
        </w:rPr>
        <w:t>とS</w:t>
      </w:r>
      <w:r>
        <w:rPr>
          <w:sz w:val="20"/>
          <w:szCs w:val="20"/>
        </w:rPr>
        <w:t>MATCH</w:t>
      </w:r>
      <w:r>
        <w:rPr>
          <w:rFonts w:hint="eastAsia"/>
          <w:sz w:val="20"/>
          <w:szCs w:val="20"/>
        </w:rPr>
        <w:t>のヘッド単</w:t>
      </w:r>
      <w:r w:rsidR="006F321C">
        <w:rPr>
          <w:rFonts w:hint="eastAsia"/>
          <w:sz w:val="20"/>
          <w:szCs w:val="20"/>
        </w:rPr>
        <w:t>品</w:t>
      </w:r>
      <w:r>
        <w:rPr>
          <w:rFonts w:hint="eastAsia"/>
          <w:sz w:val="20"/>
          <w:szCs w:val="20"/>
        </w:rPr>
        <w:t>を正式発売致しますので現行商品をお持ちの方は単</w:t>
      </w:r>
      <w:r w:rsidR="006F321C">
        <w:rPr>
          <w:rFonts w:hint="eastAsia"/>
          <w:sz w:val="20"/>
          <w:szCs w:val="20"/>
        </w:rPr>
        <w:t>品</w:t>
      </w:r>
      <w:r>
        <w:rPr>
          <w:rFonts w:hint="eastAsia"/>
          <w:sz w:val="20"/>
          <w:szCs w:val="20"/>
        </w:rPr>
        <w:t>版を購入いただければ新商品をご利用いただけます。</w:t>
      </w:r>
      <w:r w:rsidR="006F321C">
        <w:rPr>
          <w:rFonts w:hint="eastAsia"/>
          <w:sz w:val="20"/>
          <w:szCs w:val="20"/>
        </w:rPr>
        <w:t>本製品を購入された方で安価に追加のヘッドを増やしたい場合は現行品の単品版をご検討いただけると幸いです。</w:t>
      </w:r>
    </w:p>
    <w:p w:rsidR="006F321C" w:rsidRDefault="006F321C" w:rsidP="000D6D6E">
      <w:pPr>
        <w:pStyle w:val="Web"/>
        <w:rPr>
          <w:sz w:val="20"/>
          <w:szCs w:val="20"/>
        </w:rPr>
      </w:pPr>
      <w:r>
        <w:rPr>
          <w:rFonts w:hint="eastAsia"/>
          <w:sz w:val="20"/>
          <w:szCs w:val="20"/>
        </w:rPr>
        <w:t>ユーザーからの便利な使い方などのアイデアなどありましたら当社ＨＰにてご紹介も検討しております。</w:t>
      </w:r>
      <w:r>
        <w:rPr>
          <w:sz w:val="20"/>
          <w:szCs w:val="20"/>
        </w:rPr>
        <w:br/>
        <w:t xml:space="preserve">- </w:t>
      </w:r>
      <w:r>
        <w:rPr>
          <w:rFonts w:hint="eastAsia"/>
          <w:sz w:val="20"/>
          <w:szCs w:val="20"/>
        </w:rPr>
        <w:t xml:space="preserve">あなたのスマホライフをもっと楽しく♪ </w:t>
      </w:r>
      <w:r>
        <w:rPr>
          <w:sz w:val="20"/>
          <w:szCs w:val="20"/>
        </w:rPr>
        <w:t xml:space="preserve">- </w:t>
      </w:r>
    </w:p>
    <w:p w:rsidR="005B492A" w:rsidRDefault="005B492A" w:rsidP="000D6D6E">
      <w:pPr>
        <w:pStyle w:val="Web"/>
        <w:rPr>
          <w:sz w:val="20"/>
          <w:szCs w:val="20"/>
        </w:rPr>
      </w:pPr>
      <w:bookmarkStart w:id="0" w:name="_GoBack"/>
      <w:bookmarkEnd w:id="0"/>
    </w:p>
    <w:p w:rsidR="00950F80" w:rsidRPr="00794721" w:rsidRDefault="00950F80" w:rsidP="000D6D6E">
      <w:pPr>
        <w:pStyle w:val="Web"/>
        <w:rPr>
          <w:sz w:val="20"/>
          <w:szCs w:val="20"/>
        </w:rPr>
      </w:pPr>
      <w:r>
        <w:rPr>
          <w:rFonts w:hint="eastAsia"/>
          <w:sz w:val="20"/>
          <w:szCs w:val="20"/>
        </w:rPr>
        <w:t>製品名：S</w:t>
      </w:r>
      <w:r>
        <w:rPr>
          <w:sz w:val="20"/>
          <w:szCs w:val="20"/>
        </w:rPr>
        <w:t>MATCH-TAB(</w:t>
      </w:r>
      <w:r>
        <w:rPr>
          <w:rFonts w:hint="eastAsia"/>
          <w:sz w:val="20"/>
          <w:szCs w:val="20"/>
        </w:rPr>
        <w:t>スマッチタブ)</w:t>
      </w:r>
      <w:r>
        <w:rPr>
          <w:sz w:val="20"/>
          <w:szCs w:val="20"/>
        </w:rPr>
        <w:br/>
      </w:r>
      <w:r>
        <w:rPr>
          <w:rFonts w:hint="eastAsia"/>
          <w:sz w:val="20"/>
          <w:szCs w:val="20"/>
        </w:rPr>
        <w:t>店頭想定売価：　6</w:t>
      </w:r>
      <w:r>
        <w:rPr>
          <w:sz w:val="20"/>
          <w:szCs w:val="20"/>
        </w:rPr>
        <w:t>,540</w:t>
      </w:r>
      <w:r>
        <w:rPr>
          <w:rFonts w:hint="eastAsia"/>
          <w:sz w:val="20"/>
          <w:szCs w:val="20"/>
        </w:rPr>
        <w:t>円（税別）</w:t>
      </w:r>
      <w:r>
        <w:rPr>
          <w:sz w:val="20"/>
          <w:szCs w:val="20"/>
        </w:rPr>
        <w:br/>
      </w:r>
      <w:r>
        <w:rPr>
          <w:rFonts w:hint="eastAsia"/>
          <w:sz w:val="20"/>
          <w:szCs w:val="20"/>
        </w:rPr>
        <w:t>型番：S</w:t>
      </w:r>
      <w:r>
        <w:rPr>
          <w:sz w:val="20"/>
          <w:szCs w:val="20"/>
        </w:rPr>
        <w:t>MATCH-TAB1</w:t>
      </w:r>
      <w:r>
        <w:rPr>
          <w:sz w:val="20"/>
          <w:szCs w:val="20"/>
        </w:rPr>
        <w:br/>
      </w:r>
      <w:r>
        <w:rPr>
          <w:rFonts w:hint="eastAsia"/>
          <w:sz w:val="20"/>
          <w:szCs w:val="20"/>
        </w:rPr>
        <w:t>J</w:t>
      </w:r>
      <w:r>
        <w:rPr>
          <w:sz w:val="20"/>
          <w:szCs w:val="20"/>
        </w:rPr>
        <w:t>AN : 4589687920161</w:t>
      </w:r>
      <w:r>
        <w:rPr>
          <w:sz w:val="20"/>
          <w:szCs w:val="20"/>
        </w:rPr>
        <w:br/>
      </w:r>
      <w:r>
        <w:rPr>
          <w:rFonts w:hint="eastAsia"/>
          <w:sz w:val="20"/>
          <w:szCs w:val="20"/>
        </w:rPr>
        <w:t>使用環境：スマートフォン、タブレット全般</w:t>
      </w:r>
      <w:r>
        <w:rPr>
          <w:sz w:val="20"/>
          <w:szCs w:val="20"/>
        </w:rPr>
        <w:br/>
      </w:r>
      <w:r>
        <w:rPr>
          <w:rFonts w:hint="eastAsia"/>
          <w:sz w:val="20"/>
          <w:szCs w:val="20"/>
        </w:rPr>
        <w:t xml:space="preserve">電源 </w:t>
      </w:r>
      <w:r>
        <w:rPr>
          <w:sz w:val="20"/>
          <w:szCs w:val="20"/>
        </w:rPr>
        <w:t>: USB</w:t>
      </w:r>
      <w:r>
        <w:rPr>
          <w:rFonts w:hint="eastAsia"/>
          <w:sz w:val="20"/>
          <w:szCs w:val="20"/>
        </w:rPr>
        <w:t>電源</w:t>
      </w:r>
      <w:r>
        <w:rPr>
          <w:sz w:val="20"/>
          <w:szCs w:val="20"/>
        </w:rPr>
        <w:br/>
      </w:r>
      <w:r>
        <w:rPr>
          <w:rFonts w:hint="eastAsia"/>
          <w:sz w:val="20"/>
          <w:szCs w:val="20"/>
        </w:rPr>
        <w:t xml:space="preserve">寸法 </w:t>
      </w:r>
      <w:r>
        <w:rPr>
          <w:sz w:val="20"/>
          <w:szCs w:val="20"/>
        </w:rPr>
        <w:t xml:space="preserve">: </w:t>
      </w:r>
      <w:r>
        <w:rPr>
          <w:rFonts w:hint="eastAsia"/>
          <w:sz w:val="20"/>
          <w:szCs w:val="20"/>
        </w:rPr>
        <w:t>本体コントロールボックス（ケーブル部除く）　7</w:t>
      </w:r>
      <w:r>
        <w:rPr>
          <w:sz w:val="20"/>
          <w:szCs w:val="20"/>
        </w:rPr>
        <w:t xml:space="preserve"> x 5 x 1.7cm</w:t>
      </w:r>
      <w:r>
        <w:rPr>
          <w:rFonts w:hint="eastAsia"/>
          <w:sz w:val="20"/>
          <w:szCs w:val="20"/>
        </w:rPr>
        <w:t>、</w:t>
      </w:r>
      <w:r>
        <w:rPr>
          <w:sz w:val="20"/>
          <w:szCs w:val="20"/>
        </w:rPr>
        <w:br/>
      </w:r>
      <w:r>
        <w:rPr>
          <w:rFonts w:hint="eastAsia"/>
          <w:sz w:val="20"/>
          <w:szCs w:val="20"/>
        </w:rPr>
        <w:t xml:space="preserve">　　　　　連打ヘッド部　4</w:t>
      </w:r>
      <w:r>
        <w:rPr>
          <w:sz w:val="20"/>
          <w:szCs w:val="20"/>
        </w:rPr>
        <w:t>.1 x 4.5 x 1.4cm</w:t>
      </w:r>
      <w:r>
        <w:rPr>
          <w:sz w:val="20"/>
          <w:szCs w:val="20"/>
        </w:rPr>
        <w:br/>
      </w:r>
    </w:p>
    <w:p w:rsidR="00B66F85" w:rsidRPr="00057CF7" w:rsidRDefault="00BB032E">
      <w:pPr>
        <w:rPr>
          <w:sz w:val="20"/>
          <w:szCs w:val="20"/>
        </w:rPr>
      </w:pPr>
      <w:r w:rsidRPr="00057CF7">
        <w:rPr>
          <w:rFonts w:hint="eastAsia"/>
          <w:sz w:val="20"/>
          <w:szCs w:val="20"/>
        </w:rPr>
        <w:t>＜本件に関するお問い合わせ＞</w:t>
      </w:r>
    </w:p>
    <w:p w:rsidR="00153B35" w:rsidRDefault="00BB032E" w:rsidP="000233BC">
      <w:pPr>
        <w:rPr>
          <w:sz w:val="20"/>
          <w:szCs w:val="20"/>
        </w:rPr>
      </w:pPr>
      <w:r w:rsidRPr="00057CF7">
        <w:rPr>
          <w:rFonts w:hint="eastAsia"/>
          <w:sz w:val="20"/>
          <w:szCs w:val="20"/>
        </w:rPr>
        <w:t>株式会社ザウルス　大阪営業所</w:t>
      </w:r>
      <w:r w:rsidR="00EF1FBE">
        <w:rPr>
          <w:rFonts w:hint="eastAsia"/>
          <w:sz w:val="20"/>
          <w:szCs w:val="20"/>
        </w:rPr>
        <w:tab/>
      </w:r>
      <w:r w:rsidRPr="00057CF7">
        <w:rPr>
          <w:rFonts w:hint="eastAsia"/>
          <w:sz w:val="20"/>
          <w:szCs w:val="20"/>
        </w:rPr>
        <w:t>担当者氏名：</w:t>
      </w:r>
      <w:r w:rsidR="006F321C">
        <w:rPr>
          <w:rFonts w:hint="eastAsia"/>
          <w:sz w:val="20"/>
          <w:szCs w:val="20"/>
        </w:rPr>
        <w:t>富川</w:t>
      </w:r>
      <w:r w:rsidR="00153B35" w:rsidRPr="00057CF7">
        <w:rPr>
          <w:sz w:val="20"/>
          <w:szCs w:val="20"/>
        </w:rPr>
        <w:br/>
      </w:r>
      <w:hyperlink r:id="rId11" w:history="1">
        <w:r w:rsidR="00153B35" w:rsidRPr="00057CF7">
          <w:rPr>
            <w:rStyle w:val="a3"/>
            <w:rFonts w:hint="eastAsia"/>
            <w:sz w:val="20"/>
            <w:szCs w:val="20"/>
          </w:rPr>
          <w:t>TEL:06-4308-5102</w:t>
        </w:r>
      </w:hyperlink>
      <w:r w:rsidR="00153B35" w:rsidRPr="00057CF7">
        <w:rPr>
          <w:rFonts w:hint="eastAsia"/>
          <w:sz w:val="20"/>
          <w:szCs w:val="20"/>
        </w:rPr>
        <w:t xml:space="preserve">  FAX:06-4308-5103</w:t>
      </w:r>
      <w:r w:rsidR="00EF1FBE">
        <w:rPr>
          <w:rFonts w:hint="eastAsia"/>
          <w:sz w:val="20"/>
          <w:szCs w:val="20"/>
        </w:rPr>
        <w:t xml:space="preserve">　　</w:t>
      </w:r>
      <w:r w:rsidR="00153B35" w:rsidRPr="00057CF7">
        <w:rPr>
          <w:rFonts w:hint="eastAsia"/>
          <w:sz w:val="20"/>
          <w:szCs w:val="20"/>
        </w:rPr>
        <w:t xml:space="preserve">e-mail:gyoumu@zaurus.jp  URL: </w:t>
      </w:r>
      <w:hyperlink r:id="rId12" w:history="1">
        <w:r w:rsidR="00153B35" w:rsidRPr="00057CF7">
          <w:rPr>
            <w:rStyle w:val="a3"/>
            <w:rFonts w:hint="eastAsia"/>
            <w:sz w:val="20"/>
            <w:szCs w:val="20"/>
          </w:rPr>
          <w:t>http://www.zaurus.jp</w:t>
        </w:r>
      </w:hyperlink>
      <w:r w:rsidR="00153B35" w:rsidRPr="00057CF7">
        <w:rPr>
          <w:rFonts w:hint="eastAsia"/>
          <w:sz w:val="20"/>
          <w:szCs w:val="20"/>
        </w:rPr>
        <w:br/>
      </w:r>
      <w:r w:rsidR="00153B35" w:rsidRPr="00057CF7">
        <w:rPr>
          <w:rFonts w:hint="eastAsia"/>
          <w:sz w:val="20"/>
          <w:szCs w:val="20"/>
        </w:rPr>
        <w:t>〒</w:t>
      </w:r>
      <w:r w:rsidR="00153B35" w:rsidRPr="00057CF7">
        <w:rPr>
          <w:rFonts w:hint="eastAsia"/>
          <w:sz w:val="20"/>
          <w:szCs w:val="20"/>
        </w:rPr>
        <w:t xml:space="preserve">577-0012 </w:t>
      </w:r>
      <w:r w:rsidR="00153B35" w:rsidRPr="00057CF7">
        <w:rPr>
          <w:rFonts w:hint="eastAsia"/>
          <w:sz w:val="20"/>
          <w:szCs w:val="20"/>
        </w:rPr>
        <w:t>大阪府東大阪市長田東</w:t>
      </w:r>
      <w:r w:rsidR="00153B35" w:rsidRPr="00057CF7">
        <w:rPr>
          <w:rFonts w:hint="eastAsia"/>
          <w:sz w:val="20"/>
          <w:szCs w:val="20"/>
        </w:rPr>
        <w:t>4-2-29</w:t>
      </w:r>
      <w:r w:rsidR="00153B35" w:rsidRPr="00057CF7">
        <w:rPr>
          <w:rFonts w:hint="eastAsia"/>
          <w:sz w:val="20"/>
          <w:szCs w:val="20"/>
        </w:rPr>
        <w:t>理研ビル</w:t>
      </w:r>
      <w:r w:rsidR="00153B35" w:rsidRPr="00057CF7">
        <w:rPr>
          <w:rFonts w:hint="eastAsia"/>
          <w:sz w:val="20"/>
          <w:szCs w:val="20"/>
        </w:rPr>
        <w:t>3F</w:t>
      </w:r>
    </w:p>
    <w:p w:rsidR="006F321C" w:rsidRPr="00057CF7" w:rsidRDefault="006F321C" w:rsidP="000233BC">
      <w:pPr>
        <w:rPr>
          <w:sz w:val="20"/>
          <w:szCs w:val="20"/>
        </w:rPr>
      </w:pPr>
    </w:p>
    <w:sectPr w:rsidR="006F321C" w:rsidRPr="00057CF7" w:rsidSect="000233B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FCE" w:rsidRDefault="005F2FCE" w:rsidP="004E7E9C">
      <w:r>
        <w:separator/>
      </w:r>
    </w:p>
  </w:endnote>
  <w:endnote w:type="continuationSeparator" w:id="0">
    <w:p w:rsidR="005F2FCE" w:rsidRDefault="005F2FCE" w:rsidP="004E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FCE" w:rsidRDefault="005F2FCE" w:rsidP="004E7E9C">
      <w:r>
        <w:separator/>
      </w:r>
    </w:p>
  </w:footnote>
  <w:footnote w:type="continuationSeparator" w:id="0">
    <w:p w:rsidR="005F2FCE" w:rsidRDefault="005F2FCE" w:rsidP="004E7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6E"/>
    <w:rsid w:val="000233BC"/>
    <w:rsid w:val="00057CF7"/>
    <w:rsid w:val="000D6D6E"/>
    <w:rsid w:val="001464A3"/>
    <w:rsid w:val="00153B35"/>
    <w:rsid w:val="001C3F8D"/>
    <w:rsid w:val="001E4920"/>
    <w:rsid w:val="003906DF"/>
    <w:rsid w:val="00407178"/>
    <w:rsid w:val="004E0497"/>
    <w:rsid w:val="004E7E9C"/>
    <w:rsid w:val="00516A01"/>
    <w:rsid w:val="00567E59"/>
    <w:rsid w:val="005B492A"/>
    <w:rsid w:val="005F2FCE"/>
    <w:rsid w:val="006875C9"/>
    <w:rsid w:val="0069468A"/>
    <w:rsid w:val="006F321C"/>
    <w:rsid w:val="00794721"/>
    <w:rsid w:val="007B4EAB"/>
    <w:rsid w:val="00824495"/>
    <w:rsid w:val="0090791B"/>
    <w:rsid w:val="00950F80"/>
    <w:rsid w:val="00974E15"/>
    <w:rsid w:val="009B0AC7"/>
    <w:rsid w:val="00B33874"/>
    <w:rsid w:val="00BA50B1"/>
    <w:rsid w:val="00BB032E"/>
    <w:rsid w:val="00D12E93"/>
    <w:rsid w:val="00D170A0"/>
    <w:rsid w:val="00D930DC"/>
    <w:rsid w:val="00DC3E39"/>
    <w:rsid w:val="00DC7AE0"/>
    <w:rsid w:val="00E431D0"/>
    <w:rsid w:val="00EF1FBE"/>
    <w:rsid w:val="00F17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14E347"/>
  <w15:docId w15:val="{4C4F5E6F-FAE8-4F76-B023-4FD9C0CA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D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153B35"/>
    <w:rPr>
      <w:color w:val="0000FF" w:themeColor="hyperlink"/>
      <w:u w:val="single"/>
    </w:rPr>
  </w:style>
  <w:style w:type="paragraph" w:styleId="a4">
    <w:name w:val="Balloon Text"/>
    <w:basedOn w:val="a"/>
    <w:link w:val="a5"/>
    <w:uiPriority w:val="99"/>
    <w:semiHidden/>
    <w:unhideWhenUsed/>
    <w:rsid w:val="00DC7A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AE0"/>
    <w:rPr>
      <w:rFonts w:asciiTheme="majorHAnsi" w:eastAsiaTheme="majorEastAsia" w:hAnsiTheme="majorHAnsi" w:cstheme="majorBidi"/>
      <w:sz w:val="18"/>
      <w:szCs w:val="18"/>
    </w:rPr>
  </w:style>
  <w:style w:type="paragraph" w:styleId="a6">
    <w:name w:val="header"/>
    <w:basedOn w:val="a"/>
    <w:link w:val="a7"/>
    <w:uiPriority w:val="99"/>
    <w:unhideWhenUsed/>
    <w:rsid w:val="004E7E9C"/>
    <w:pPr>
      <w:tabs>
        <w:tab w:val="center" w:pos="4252"/>
        <w:tab w:val="right" w:pos="8504"/>
      </w:tabs>
      <w:snapToGrid w:val="0"/>
    </w:pPr>
  </w:style>
  <w:style w:type="character" w:customStyle="1" w:styleId="a7">
    <w:name w:val="ヘッダー (文字)"/>
    <w:basedOn w:val="a0"/>
    <w:link w:val="a6"/>
    <w:uiPriority w:val="99"/>
    <w:rsid w:val="004E7E9C"/>
  </w:style>
  <w:style w:type="paragraph" w:styleId="a8">
    <w:name w:val="footer"/>
    <w:basedOn w:val="a"/>
    <w:link w:val="a9"/>
    <w:uiPriority w:val="99"/>
    <w:unhideWhenUsed/>
    <w:rsid w:val="004E7E9C"/>
    <w:pPr>
      <w:tabs>
        <w:tab w:val="center" w:pos="4252"/>
        <w:tab w:val="right" w:pos="8504"/>
      </w:tabs>
      <w:snapToGrid w:val="0"/>
    </w:pPr>
  </w:style>
  <w:style w:type="character" w:customStyle="1" w:styleId="a9">
    <w:name w:val="フッター (文字)"/>
    <w:basedOn w:val="a0"/>
    <w:link w:val="a8"/>
    <w:uiPriority w:val="99"/>
    <w:rsid w:val="004E7E9C"/>
  </w:style>
  <w:style w:type="character" w:customStyle="1" w:styleId="style35">
    <w:name w:val="style35"/>
    <w:basedOn w:val="a0"/>
    <w:rsid w:val="00B33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7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www.zaurus.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TEL:06-4308-5102" TargetMode="Externa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www.zaurus.jp/special/smatch/"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dc:creator>
  <cp:lastModifiedBy>TOMI</cp:lastModifiedBy>
  <cp:revision>2</cp:revision>
  <dcterms:created xsi:type="dcterms:W3CDTF">2019-08-22T09:10:00Z</dcterms:created>
  <dcterms:modified xsi:type="dcterms:W3CDTF">2019-08-22T09:10:00Z</dcterms:modified>
</cp:coreProperties>
</file>